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A4" w:rsidRDefault="005844E0" w:rsidP="00D20FA4">
      <w:pPr>
        <w:pStyle w:val="NoSpacing"/>
        <w:rPr>
          <w:b/>
          <w:u w:val="single"/>
        </w:rPr>
      </w:pPr>
      <w:bookmarkStart w:id="0" w:name="_GoBack"/>
      <w:bookmarkEnd w:id="0"/>
      <w:r w:rsidRPr="00D20FA4">
        <w:rPr>
          <w:b/>
          <w:u w:val="single"/>
        </w:rPr>
        <w:t>Perioperative Considerations for Implantation of WATCHMAN Left Atrial Appendage Occlusion Device</w:t>
      </w:r>
    </w:p>
    <w:p w:rsidR="00D20FA4" w:rsidRDefault="00D20FA4" w:rsidP="00D20FA4">
      <w:pPr>
        <w:pStyle w:val="NoSpacing"/>
      </w:pPr>
      <w:r>
        <w:t>Submitted 9/2016 by Dong</w:t>
      </w:r>
    </w:p>
    <w:p w:rsidR="00D20FA4" w:rsidRPr="00D20FA4" w:rsidRDefault="00D20FA4" w:rsidP="00D20FA4">
      <w:pPr>
        <w:pStyle w:val="NoSpacing"/>
      </w:pPr>
      <w:r>
        <w:t>Revised 12/2016 by Cross, Moreno, Vacula, and Villamaria</w:t>
      </w:r>
    </w:p>
    <w:p w:rsidR="00D20FA4" w:rsidRDefault="00D20FA4" w:rsidP="00D20FA4">
      <w:pPr>
        <w:pStyle w:val="NoSpacing"/>
      </w:pPr>
    </w:p>
    <w:p w:rsidR="00D20FA4" w:rsidRPr="00B05989" w:rsidRDefault="00B05989" w:rsidP="00D20FA4">
      <w:pPr>
        <w:pStyle w:val="NoSpacing"/>
        <w:rPr>
          <w:b/>
          <w:u w:val="single"/>
        </w:rPr>
      </w:pPr>
      <w:r>
        <w:rPr>
          <w:b/>
          <w:u w:val="single"/>
        </w:rPr>
        <w:t>OVERALL</w:t>
      </w:r>
    </w:p>
    <w:p w:rsidR="00D20FA4" w:rsidRDefault="00D20FA4" w:rsidP="00D20FA4"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Scheduled on 2</w:t>
      </w:r>
      <w:r w:rsidRPr="00D20FA4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Thursday and 4</w:t>
      </w:r>
      <w:r w:rsidRPr="00D20FA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Tuesday of the month</w:t>
      </w:r>
    </w:p>
    <w:p w:rsidR="00D20FA4" w:rsidRDefault="00D20FA4" w:rsidP="00D20FA4"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No current plans for CV surgery on standby</w:t>
      </w:r>
    </w:p>
    <w:p w:rsidR="00B05989" w:rsidRDefault="00B05989" w:rsidP="00D20FA4"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Open to all Sr. Staff</w:t>
      </w:r>
    </w:p>
    <w:p w:rsidR="00B05989" w:rsidRPr="00D20FA4" w:rsidRDefault="00B05989" w:rsidP="00D20FA4">
      <w:pPr>
        <w:pStyle w:val="NoSpacing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On Watchman days, may be helpful to assign Sr. Staff solely to EP</w:t>
      </w:r>
    </w:p>
    <w:p w:rsidR="00D20FA4" w:rsidRPr="00B05903" w:rsidRDefault="00D20FA4" w:rsidP="00D20FA4">
      <w:pPr>
        <w:pStyle w:val="NoSpacing"/>
      </w:pPr>
    </w:p>
    <w:p w:rsidR="005844E0" w:rsidRPr="00B05903" w:rsidRDefault="005844E0">
      <w:pPr>
        <w:rPr>
          <w:b/>
          <w:sz w:val="21"/>
          <w:szCs w:val="21"/>
          <w:u w:val="single"/>
        </w:rPr>
      </w:pPr>
      <w:r w:rsidRPr="00B05903">
        <w:rPr>
          <w:b/>
          <w:sz w:val="21"/>
          <w:szCs w:val="21"/>
          <w:u w:val="single"/>
        </w:rPr>
        <w:t>PRE-OP</w:t>
      </w:r>
    </w:p>
    <w:p w:rsidR="005844E0" w:rsidRPr="00B05903" w:rsidRDefault="005844E0" w:rsidP="005844E0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05903">
        <w:rPr>
          <w:sz w:val="21"/>
          <w:szCs w:val="21"/>
        </w:rPr>
        <w:t xml:space="preserve">Patients who are indicated for this procedure have high CHADS-VASC scores and typically on Coumadin or other outpatient coagulant. Instructions from cardiology thus far have been to </w:t>
      </w:r>
      <w:r w:rsidRPr="00B05903">
        <w:rPr>
          <w:i/>
          <w:sz w:val="21"/>
          <w:szCs w:val="21"/>
        </w:rPr>
        <w:t xml:space="preserve">continue </w:t>
      </w:r>
      <w:r w:rsidRPr="00B05903">
        <w:rPr>
          <w:sz w:val="21"/>
          <w:szCs w:val="21"/>
        </w:rPr>
        <w:t>therapy.</w:t>
      </w:r>
    </w:p>
    <w:p w:rsidR="005844E0" w:rsidRPr="00B05903" w:rsidRDefault="005844E0" w:rsidP="005844E0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05903">
        <w:rPr>
          <w:sz w:val="21"/>
          <w:szCs w:val="21"/>
        </w:rPr>
        <w:t>INR will sometimes be drawn prior to procedure but will not impact the start.</w:t>
      </w:r>
    </w:p>
    <w:p w:rsidR="005844E0" w:rsidRPr="00B05903" w:rsidRDefault="005844E0" w:rsidP="005844E0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05903">
        <w:rPr>
          <w:sz w:val="21"/>
          <w:szCs w:val="21"/>
        </w:rPr>
        <w:t>EP RNs will attempt 18ga or greater PIV in holding area, and will try to avoid skin overlying radial artery. They may ask for your help.</w:t>
      </w:r>
    </w:p>
    <w:p w:rsidR="003208B0" w:rsidRPr="00B05903" w:rsidRDefault="003208B0" w:rsidP="005844E0">
      <w:pPr>
        <w:pStyle w:val="ListParagraph"/>
        <w:numPr>
          <w:ilvl w:val="0"/>
          <w:numId w:val="2"/>
        </w:numPr>
        <w:rPr>
          <w:b/>
          <w:sz w:val="21"/>
          <w:szCs w:val="21"/>
          <w:u w:val="single"/>
        </w:rPr>
      </w:pPr>
      <w:r w:rsidRPr="00B05903">
        <w:rPr>
          <w:i/>
          <w:sz w:val="21"/>
          <w:szCs w:val="21"/>
        </w:rPr>
        <w:t>Usually</w:t>
      </w:r>
      <w:r w:rsidRPr="00B05903">
        <w:rPr>
          <w:sz w:val="21"/>
          <w:szCs w:val="21"/>
        </w:rPr>
        <w:t xml:space="preserve"> a recent TEE will have already been done, but still worthwhile to check for contraindications </w:t>
      </w:r>
    </w:p>
    <w:p w:rsidR="003208B0" w:rsidRPr="00D20FA4" w:rsidRDefault="007F6C43" w:rsidP="005844E0">
      <w:pPr>
        <w:pStyle w:val="ListParagraph"/>
        <w:numPr>
          <w:ilvl w:val="0"/>
          <w:numId w:val="2"/>
        </w:numPr>
        <w:rPr>
          <w:b/>
          <w:sz w:val="21"/>
          <w:szCs w:val="21"/>
          <w:u w:val="single"/>
        </w:rPr>
      </w:pPr>
      <w:r>
        <w:rPr>
          <w:sz w:val="21"/>
          <w:szCs w:val="21"/>
        </w:rPr>
        <w:t>C</w:t>
      </w:r>
      <w:r w:rsidR="003208B0" w:rsidRPr="00B05903">
        <w:rPr>
          <w:sz w:val="21"/>
          <w:szCs w:val="21"/>
        </w:rPr>
        <w:t>ompleted</w:t>
      </w:r>
      <w:r w:rsidR="003208B0" w:rsidRPr="00B05903">
        <w:rPr>
          <w:b/>
          <w:sz w:val="21"/>
          <w:szCs w:val="21"/>
        </w:rPr>
        <w:t xml:space="preserve"> type and cross</w:t>
      </w:r>
      <w:r w:rsidR="00D20FA4">
        <w:rPr>
          <w:b/>
          <w:sz w:val="21"/>
          <w:szCs w:val="21"/>
        </w:rPr>
        <w:t xml:space="preserve"> x 4 units PRBCs in small cooler</w:t>
      </w:r>
      <w:r w:rsidR="003208B0" w:rsidRPr="00B05903">
        <w:rPr>
          <w:sz w:val="21"/>
          <w:szCs w:val="21"/>
        </w:rPr>
        <w:t xml:space="preserve"> </w:t>
      </w:r>
      <w:r w:rsidR="003208B0" w:rsidRPr="00B05903">
        <w:rPr>
          <w:sz w:val="21"/>
          <w:szCs w:val="21"/>
          <w:u w:val="single"/>
        </w:rPr>
        <w:t>in the room</w:t>
      </w:r>
      <w:r w:rsidR="003208B0" w:rsidRPr="00B05903">
        <w:rPr>
          <w:sz w:val="21"/>
          <w:szCs w:val="21"/>
        </w:rPr>
        <w:t>.</w:t>
      </w:r>
    </w:p>
    <w:p w:rsidR="007F6C43" w:rsidRPr="007F6C43" w:rsidRDefault="007F6C43" w:rsidP="00D20FA4">
      <w:pPr>
        <w:pStyle w:val="ListParagraph"/>
        <w:numPr>
          <w:ilvl w:val="1"/>
          <w:numId w:val="2"/>
        </w:numPr>
        <w:rPr>
          <w:b/>
          <w:sz w:val="21"/>
          <w:szCs w:val="21"/>
          <w:u w:val="single"/>
        </w:rPr>
      </w:pPr>
      <w:r>
        <w:rPr>
          <w:sz w:val="21"/>
          <w:szCs w:val="21"/>
        </w:rPr>
        <w:t>Circulating EP RN to bring to room prior to femoral access</w:t>
      </w:r>
    </w:p>
    <w:p w:rsidR="00D20FA4" w:rsidRPr="007F6C43" w:rsidRDefault="007F6C43" w:rsidP="00D20FA4">
      <w:pPr>
        <w:pStyle w:val="ListParagraph"/>
        <w:numPr>
          <w:ilvl w:val="1"/>
          <w:numId w:val="2"/>
        </w:numPr>
        <w:rPr>
          <w:b/>
          <w:sz w:val="21"/>
          <w:szCs w:val="21"/>
          <w:u w:val="single"/>
        </w:rPr>
      </w:pPr>
      <w:r>
        <w:rPr>
          <w:sz w:val="21"/>
          <w:szCs w:val="21"/>
        </w:rPr>
        <w:t>PRBCs may remain in cooler for about 2 hours</w:t>
      </w:r>
    </w:p>
    <w:p w:rsidR="007F6C43" w:rsidRPr="00B05903" w:rsidRDefault="007F6C43" w:rsidP="00D20FA4">
      <w:pPr>
        <w:pStyle w:val="ListParagraph"/>
        <w:numPr>
          <w:ilvl w:val="1"/>
          <w:numId w:val="2"/>
        </w:numPr>
        <w:rPr>
          <w:b/>
          <w:sz w:val="21"/>
          <w:szCs w:val="21"/>
          <w:u w:val="single"/>
        </w:rPr>
      </w:pPr>
      <w:r>
        <w:rPr>
          <w:sz w:val="21"/>
          <w:szCs w:val="21"/>
        </w:rPr>
        <w:t>If not used, should be returned to blood bank</w:t>
      </w:r>
    </w:p>
    <w:p w:rsidR="005844E0" w:rsidRPr="00B05903" w:rsidRDefault="005844E0" w:rsidP="003208B0">
      <w:pPr>
        <w:rPr>
          <w:b/>
          <w:sz w:val="21"/>
          <w:szCs w:val="21"/>
          <w:u w:val="single"/>
        </w:rPr>
      </w:pPr>
      <w:r w:rsidRPr="00B05903">
        <w:rPr>
          <w:b/>
          <w:sz w:val="21"/>
          <w:szCs w:val="21"/>
          <w:u w:val="single"/>
        </w:rPr>
        <w:t>INTRAOP/SETUP</w:t>
      </w:r>
    </w:p>
    <w:p w:rsidR="005844E0" w:rsidRPr="00B05903" w:rsidRDefault="005844E0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Overall: GETA with arterial catheter monitoring</w:t>
      </w:r>
    </w:p>
    <w:p w:rsidR="005844E0" w:rsidRPr="00B05903" w:rsidRDefault="005844E0" w:rsidP="005844E0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Placement of arterial line pre-induction for usual indications ± convenience. (This patient population probably would benefit anyway)</w:t>
      </w:r>
    </w:p>
    <w:p w:rsidR="005844E0" w:rsidRPr="00B05903" w:rsidRDefault="005844E0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 xml:space="preserve">Recommend priming blood tubing and setting up Hot Line but </w:t>
      </w:r>
      <w:r w:rsidRPr="00B05903">
        <w:rPr>
          <w:i/>
          <w:sz w:val="21"/>
          <w:szCs w:val="21"/>
        </w:rPr>
        <w:t xml:space="preserve">do not </w:t>
      </w:r>
      <w:r w:rsidRPr="00B05903">
        <w:rPr>
          <w:sz w:val="21"/>
          <w:szCs w:val="21"/>
        </w:rPr>
        <w:t>connect to patient</w:t>
      </w:r>
      <w:r w:rsidR="003208B0" w:rsidRPr="00B05903">
        <w:rPr>
          <w:sz w:val="21"/>
          <w:szCs w:val="21"/>
        </w:rPr>
        <w:t>. Will only be used for blood transfusion (read: emergency)</w:t>
      </w:r>
    </w:p>
    <w:p w:rsidR="003208B0" w:rsidRPr="00B05903" w:rsidRDefault="003208B0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 xml:space="preserve">Recommend multiple </w:t>
      </w:r>
      <w:r w:rsidR="00327E38" w:rsidRPr="00B05903">
        <w:rPr>
          <w:sz w:val="21"/>
          <w:szCs w:val="21"/>
        </w:rPr>
        <w:t xml:space="preserve">IV tubing </w:t>
      </w:r>
      <w:r w:rsidRPr="00B05903">
        <w:rPr>
          <w:sz w:val="21"/>
          <w:szCs w:val="21"/>
        </w:rPr>
        <w:t>access sites for at least following infusions:</w:t>
      </w:r>
    </w:p>
    <w:p w:rsidR="003208B0" w:rsidRPr="00B05903" w:rsidRDefault="003208B0" w:rsidP="003208B0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Heparin</w:t>
      </w:r>
    </w:p>
    <w:p w:rsidR="003208B0" w:rsidRPr="00B05903" w:rsidRDefault="003208B0" w:rsidP="003208B0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Vancomycin</w:t>
      </w:r>
    </w:p>
    <w:p w:rsidR="003208B0" w:rsidRPr="00B05903" w:rsidRDefault="003208B0" w:rsidP="003208B0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Vasopressor as needed</w:t>
      </w:r>
    </w:p>
    <w:p w:rsidR="003208B0" w:rsidRDefault="003208B0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Verify blood availability</w:t>
      </w:r>
    </w:p>
    <w:p w:rsidR="007F6C43" w:rsidRPr="00B05903" w:rsidRDefault="007F6C43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Perfusionist to have cell saver on standby in room</w:t>
      </w:r>
    </w:p>
    <w:p w:rsidR="003208B0" w:rsidRPr="00B05903" w:rsidRDefault="003208B0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Usual IV induction and intubation.</w:t>
      </w:r>
    </w:p>
    <w:p w:rsidR="003208B0" w:rsidRPr="00B05903" w:rsidRDefault="003208B0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TEE by cardiologist</w:t>
      </w:r>
    </w:p>
    <w:p w:rsidR="003208B0" w:rsidRPr="007F6C43" w:rsidRDefault="003208B0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 xml:space="preserve">EP physicians will insert </w:t>
      </w:r>
      <w:r w:rsidRPr="00B05903">
        <w:rPr>
          <w:i/>
          <w:sz w:val="21"/>
          <w:szCs w:val="21"/>
        </w:rPr>
        <w:t>14Fr femoral venous cannula</w:t>
      </w:r>
    </w:p>
    <w:p w:rsidR="007F6C43" w:rsidRDefault="007F6C43" w:rsidP="007F6C43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Star closure for removal of lines</w:t>
      </w:r>
    </w:p>
    <w:p w:rsidR="007F6C43" w:rsidRPr="00B05903" w:rsidRDefault="007F6C43" w:rsidP="007F6C43">
      <w:pPr>
        <w:pStyle w:val="ListParagraph"/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Do not need to hold normal 10 min pressure</w:t>
      </w:r>
    </w:p>
    <w:p w:rsidR="003208B0" w:rsidRPr="00B05903" w:rsidRDefault="003208B0" w:rsidP="005844E0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INTRAOPERATIVE TASKS</w:t>
      </w:r>
    </w:p>
    <w:p w:rsidR="003208B0" w:rsidRPr="00B05903" w:rsidRDefault="003208B0" w:rsidP="003208B0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Heparin to be dosed and/or infused with goal ACT &gt; ~300</w:t>
      </w:r>
    </w:p>
    <w:p w:rsidR="003208B0" w:rsidRPr="00B05903" w:rsidRDefault="003208B0" w:rsidP="003208B0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 xml:space="preserve">Currently anesthesiology providers tasked with drawing ACT sample, </w:t>
      </w:r>
      <w:r w:rsidRPr="00B05903">
        <w:rPr>
          <w:b/>
          <w:i/>
          <w:sz w:val="21"/>
          <w:szCs w:val="21"/>
        </w:rPr>
        <w:t>quite frequently</w:t>
      </w:r>
    </w:p>
    <w:p w:rsidR="003208B0" w:rsidRPr="00B05903" w:rsidRDefault="003208B0" w:rsidP="003208B0">
      <w:pPr>
        <w:pStyle w:val="ListParagraph"/>
        <w:numPr>
          <w:ilvl w:val="2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>POC test is run by EP staff</w:t>
      </w:r>
    </w:p>
    <w:p w:rsidR="00B05903" w:rsidRPr="00B05903" w:rsidRDefault="00B05903" w:rsidP="00B05903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lastRenderedPageBreak/>
        <w:t>Time to device deployment is currently (09/2016) ~1hr after access, but may be shorter</w:t>
      </w:r>
    </w:p>
    <w:p w:rsidR="003208B0" w:rsidRPr="00B05903" w:rsidRDefault="003208B0" w:rsidP="003208B0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 xml:space="preserve">Protamine </w:t>
      </w:r>
      <w:r w:rsidR="00327E38" w:rsidRPr="00B05903">
        <w:rPr>
          <w:sz w:val="21"/>
          <w:szCs w:val="21"/>
        </w:rPr>
        <w:t>as</w:t>
      </w:r>
      <w:r w:rsidRPr="00B05903">
        <w:rPr>
          <w:sz w:val="21"/>
          <w:szCs w:val="21"/>
        </w:rPr>
        <w:t xml:space="preserve"> usual</w:t>
      </w:r>
    </w:p>
    <w:p w:rsidR="003208B0" w:rsidRPr="00B05903" w:rsidRDefault="003208B0" w:rsidP="003208B0">
      <w:pPr>
        <w:pStyle w:val="ListParagraph"/>
        <w:numPr>
          <w:ilvl w:val="1"/>
          <w:numId w:val="3"/>
        </w:numPr>
        <w:rPr>
          <w:sz w:val="21"/>
          <w:szCs w:val="21"/>
        </w:rPr>
      </w:pPr>
      <w:r w:rsidRPr="00B05903">
        <w:rPr>
          <w:sz w:val="21"/>
          <w:szCs w:val="21"/>
        </w:rPr>
        <w:t xml:space="preserve">Emergence and extubation </w:t>
      </w:r>
      <w:r w:rsidR="00327E38" w:rsidRPr="00B05903">
        <w:rPr>
          <w:sz w:val="21"/>
          <w:szCs w:val="21"/>
        </w:rPr>
        <w:t>as</w:t>
      </w:r>
      <w:r w:rsidRPr="00B05903">
        <w:rPr>
          <w:sz w:val="21"/>
          <w:szCs w:val="21"/>
        </w:rPr>
        <w:t xml:space="preserve"> usual. </w:t>
      </w:r>
    </w:p>
    <w:p w:rsidR="00327E38" w:rsidRPr="00B05903" w:rsidRDefault="00327E38" w:rsidP="00327E38">
      <w:pPr>
        <w:rPr>
          <w:b/>
          <w:sz w:val="21"/>
          <w:szCs w:val="21"/>
          <w:u w:val="single"/>
        </w:rPr>
      </w:pPr>
      <w:r w:rsidRPr="00B05903">
        <w:rPr>
          <w:b/>
          <w:sz w:val="21"/>
          <w:szCs w:val="21"/>
          <w:u w:val="single"/>
        </w:rPr>
        <w:t>POST-OP CARE</w:t>
      </w:r>
    </w:p>
    <w:p w:rsidR="00327E38" w:rsidRPr="00B05903" w:rsidRDefault="00327E38" w:rsidP="00327E3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05903">
        <w:rPr>
          <w:sz w:val="21"/>
          <w:szCs w:val="21"/>
        </w:rPr>
        <w:t>Currently, with a routine post-operative course, patients recover in EP procedure area, and will be admitted to telemetry floor.</w:t>
      </w:r>
    </w:p>
    <w:p w:rsidR="00327E38" w:rsidRPr="00B05903" w:rsidRDefault="00327E38" w:rsidP="00327E38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05903">
        <w:rPr>
          <w:sz w:val="21"/>
          <w:szCs w:val="21"/>
        </w:rPr>
        <w:t>Suggest leaving arterial line in for monitoring</w:t>
      </w:r>
      <w:r w:rsidR="007F6C43">
        <w:rPr>
          <w:sz w:val="21"/>
          <w:szCs w:val="21"/>
        </w:rPr>
        <w:t xml:space="preserve"> in EP patient rooms</w:t>
      </w:r>
      <w:r w:rsidRPr="00B05903">
        <w:rPr>
          <w:sz w:val="21"/>
          <w:szCs w:val="21"/>
        </w:rPr>
        <w:t xml:space="preserve"> (late bleeding, native cardiac pathology, etc…)</w:t>
      </w:r>
    </w:p>
    <w:p w:rsidR="00327E38" w:rsidRPr="00B05903" w:rsidRDefault="00327E38" w:rsidP="00327E38">
      <w:pPr>
        <w:pStyle w:val="ListParagraph"/>
        <w:numPr>
          <w:ilvl w:val="1"/>
          <w:numId w:val="4"/>
        </w:numPr>
        <w:rPr>
          <w:sz w:val="21"/>
          <w:szCs w:val="21"/>
        </w:rPr>
      </w:pPr>
      <w:r w:rsidRPr="00B05903">
        <w:rPr>
          <w:sz w:val="21"/>
          <w:szCs w:val="21"/>
        </w:rPr>
        <w:t>Transducer cables not routine</w:t>
      </w:r>
      <w:r w:rsidR="00B05903" w:rsidRPr="00B05903">
        <w:rPr>
          <w:sz w:val="21"/>
          <w:szCs w:val="21"/>
        </w:rPr>
        <w:t>ly</w:t>
      </w:r>
      <w:r w:rsidR="007F6C43">
        <w:rPr>
          <w:sz w:val="21"/>
          <w:szCs w:val="21"/>
        </w:rPr>
        <w:t xml:space="preserve"> available</w:t>
      </w:r>
      <w:r w:rsidRPr="00B05903">
        <w:rPr>
          <w:sz w:val="21"/>
          <w:szCs w:val="21"/>
        </w:rPr>
        <w:t xml:space="preserve">, but </w:t>
      </w:r>
      <w:r w:rsidRPr="00B05903">
        <w:rPr>
          <w:i/>
          <w:sz w:val="21"/>
          <w:szCs w:val="21"/>
        </w:rPr>
        <w:t>work in progress.</w:t>
      </w:r>
    </w:p>
    <w:p w:rsidR="00B05903" w:rsidRPr="00B05903" w:rsidRDefault="00B05903" w:rsidP="00B05903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B05903">
        <w:rPr>
          <w:b/>
          <w:i/>
          <w:sz w:val="21"/>
          <w:szCs w:val="21"/>
        </w:rPr>
        <w:t>Presumably unstable patients should go to CTICU, but not confirmed (09/2016)</w:t>
      </w:r>
    </w:p>
    <w:p w:rsidR="00B05903" w:rsidRPr="00B05903" w:rsidRDefault="00B05903" w:rsidP="00B05903">
      <w:pPr>
        <w:pStyle w:val="ListParagraph"/>
        <w:rPr>
          <w:sz w:val="21"/>
          <w:szCs w:val="21"/>
        </w:rPr>
      </w:pPr>
    </w:p>
    <w:p w:rsidR="005844E0" w:rsidRDefault="00327E38">
      <w:pPr>
        <w:rPr>
          <w:b/>
          <w:u w:val="single"/>
        </w:rPr>
      </w:pPr>
      <w:r w:rsidRPr="00327E38">
        <w:rPr>
          <w:b/>
          <w:u w:val="single"/>
        </w:rPr>
        <w:t xml:space="preserve">EVOLVING EMERGENCY </w:t>
      </w:r>
      <w:r w:rsidR="00B05903">
        <w:rPr>
          <w:b/>
          <w:u w:val="single"/>
        </w:rPr>
        <w:t>MEASURES</w:t>
      </w:r>
      <w:r w:rsidRPr="00327E38">
        <w:rPr>
          <w:b/>
          <w:u w:val="single"/>
        </w:rPr>
        <w:t xml:space="preserve"> </w:t>
      </w:r>
    </w:p>
    <w:p w:rsidR="00327E38" w:rsidRPr="00327E38" w:rsidRDefault="00327E38" w:rsidP="00327E38">
      <w:pPr>
        <w:pStyle w:val="ListParagraph"/>
        <w:numPr>
          <w:ilvl w:val="0"/>
          <w:numId w:val="5"/>
        </w:numPr>
        <w:rPr>
          <w:u w:val="single"/>
        </w:rPr>
      </w:pPr>
      <w:r w:rsidRPr="00327E38">
        <w:t>Pericardial Tamponade: hemodynamically significant</w:t>
      </w:r>
    </w:p>
    <w:p w:rsidR="00327E38" w:rsidRPr="00327E38" w:rsidRDefault="00327E38" w:rsidP="00327E38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A physician (either EP or cardiologist) trained in pericardial drains is present at all times during the procedure </w:t>
      </w:r>
    </w:p>
    <w:p w:rsidR="00327E38" w:rsidRPr="00327E38" w:rsidRDefault="00327E38" w:rsidP="00327E38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Procedure kit is located in room. </w:t>
      </w:r>
    </w:p>
    <w:p w:rsidR="00327E38" w:rsidRPr="00327E38" w:rsidRDefault="00327E38" w:rsidP="00327E38">
      <w:pPr>
        <w:pStyle w:val="ListParagraph"/>
        <w:numPr>
          <w:ilvl w:val="1"/>
          <w:numId w:val="5"/>
        </w:numPr>
        <w:rPr>
          <w:u w:val="single"/>
        </w:rPr>
      </w:pPr>
      <w:r>
        <w:t>This will likely improve patient status in short term</w:t>
      </w:r>
    </w:p>
    <w:p w:rsidR="00327E38" w:rsidRPr="00327E38" w:rsidRDefault="00327E38" w:rsidP="00327E38">
      <w:pPr>
        <w:pStyle w:val="ListParagraph"/>
        <w:numPr>
          <w:ilvl w:val="0"/>
          <w:numId w:val="5"/>
        </w:numPr>
        <w:rPr>
          <w:u w:val="single"/>
        </w:rPr>
      </w:pPr>
      <w:r>
        <w:t>Refractory to pericardial evacuation, or other massive complication (great vessel rupture, myocardial perforation, device embolus, etc)</w:t>
      </w:r>
    </w:p>
    <w:p w:rsidR="00327E38" w:rsidRPr="00327E38" w:rsidRDefault="00327E38" w:rsidP="00327E38">
      <w:pPr>
        <w:pStyle w:val="ListParagraph"/>
        <w:numPr>
          <w:ilvl w:val="1"/>
          <w:numId w:val="5"/>
        </w:numPr>
        <w:rPr>
          <w:u w:val="single"/>
        </w:rPr>
      </w:pPr>
      <w:r>
        <w:t>Obviously, emergency should be declared, procedure stopped</w:t>
      </w:r>
    </w:p>
    <w:p w:rsidR="00327E38" w:rsidRPr="00327E38" w:rsidRDefault="00327E38" w:rsidP="00327E38">
      <w:pPr>
        <w:pStyle w:val="ListParagraph"/>
        <w:numPr>
          <w:ilvl w:val="1"/>
          <w:numId w:val="5"/>
        </w:numPr>
        <w:rPr>
          <w:u w:val="single"/>
        </w:rPr>
      </w:pPr>
      <w:r>
        <w:t>Cardiac surgery should be notified already by EP staff</w:t>
      </w:r>
    </w:p>
    <w:p w:rsidR="002347FC" w:rsidRPr="002347FC" w:rsidRDefault="00327E38" w:rsidP="00327E38">
      <w:pPr>
        <w:pStyle w:val="ListParagraph"/>
        <w:numPr>
          <w:ilvl w:val="1"/>
          <w:numId w:val="5"/>
        </w:numPr>
        <w:rPr>
          <w:u w:val="single"/>
        </w:rPr>
      </w:pPr>
      <w:r>
        <w:t>Emergent access to procedural venous sheath for blood/fluid/pressors  (discussed with EP staff)</w:t>
      </w:r>
      <w:r w:rsidR="00B05903">
        <w:t xml:space="preserve"> </w:t>
      </w:r>
      <w:r w:rsidR="00B05903">
        <w:sym w:font="Wingdings" w:char="F0DF"/>
      </w:r>
      <w:r w:rsidR="00B05903">
        <w:t xml:space="preserve"> Blood Hotline</w:t>
      </w:r>
    </w:p>
    <w:p w:rsidR="00327E38" w:rsidRPr="00327E38" w:rsidRDefault="002347FC" w:rsidP="002347FC">
      <w:pPr>
        <w:pStyle w:val="ListParagraph"/>
        <w:numPr>
          <w:ilvl w:val="2"/>
          <w:numId w:val="5"/>
        </w:numPr>
        <w:rPr>
          <w:u w:val="single"/>
        </w:rPr>
      </w:pPr>
      <w:r>
        <w:rPr>
          <w:b/>
          <w:i/>
        </w:rPr>
        <w:t>Currently unsure how to deploy cell saver (which was requested in room)</w:t>
      </w:r>
      <w:r w:rsidR="00B05903">
        <w:t xml:space="preserve"> </w:t>
      </w:r>
    </w:p>
    <w:p w:rsidR="00327E38" w:rsidRPr="00B05903" w:rsidRDefault="00B05903" w:rsidP="00327E38">
      <w:pPr>
        <w:pStyle w:val="ListParagraph"/>
        <w:numPr>
          <w:ilvl w:val="1"/>
          <w:numId w:val="5"/>
        </w:numPr>
        <w:rPr>
          <w:u w:val="single"/>
        </w:rPr>
      </w:pPr>
      <w:r>
        <w:t>Concurrently, c</w:t>
      </w:r>
      <w:r w:rsidR="00327E38">
        <w:t xml:space="preserve">onsider having </w:t>
      </w:r>
      <w:r>
        <w:t>EP physician place:</w:t>
      </w:r>
    </w:p>
    <w:p w:rsidR="00B05903" w:rsidRPr="00B05903" w:rsidRDefault="00B05903" w:rsidP="00B05903">
      <w:pPr>
        <w:pStyle w:val="ListParagraph"/>
        <w:numPr>
          <w:ilvl w:val="2"/>
          <w:numId w:val="5"/>
        </w:numPr>
        <w:rPr>
          <w:u w:val="single"/>
        </w:rPr>
      </w:pPr>
      <w:r>
        <w:t>Femoral Arterial cannula</w:t>
      </w:r>
    </w:p>
    <w:p w:rsidR="00B05903" w:rsidRPr="00B05903" w:rsidRDefault="00B05903" w:rsidP="00B05903">
      <w:pPr>
        <w:pStyle w:val="ListParagraph"/>
        <w:numPr>
          <w:ilvl w:val="2"/>
          <w:numId w:val="5"/>
        </w:numPr>
        <w:rPr>
          <w:u w:val="single"/>
        </w:rPr>
      </w:pPr>
      <w:r>
        <w:t>Wires appropriate for CPB cannulae</w:t>
      </w:r>
    </w:p>
    <w:p w:rsidR="00B05903" w:rsidRPr="00327E38" w:rsidRDefault="00B05903" w:rsidP="00B05903">
      <w:pPr>
        <w:pStyle w:val="ListParagraph"/>
        <w:numPr>
          <w:ilvl w:val="0"/>
          <w:numId w:val="5"/>
        </w:numPr>
        <w:rPr>
          <w:u w:val="single"/>
        </w:rPr>
      </w:pPr>
      <w:r>
        <w:t>ACLS as appropriate</w:t>
      </w:r>
    </w:p>
    <w:sectPr w:rsidR="00B05903" w:rsidRPr="0032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094"/>
    <w:multiLevelType w:val="hybridMultilevel"/>
    <w:tmpl w:val="A9B65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60ABF"/>
    <w:multiLevelType w:val="hybridMultilevel"/>
    <w:tmpl w:val="09185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07B"/>
    <w:multiLevelType w:val="hybridMultilevel"/>
    <w:tmpl w:val="2C46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70F6"/>
    <w:multiLevelType w:val="hybridMultilevel"/>
    <w:tmpl w:val="25EE7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F563B"/>
    <w:multiLevelType w:val="hybridMultilevel"/>
    <w:tmpl w:val="DAF806F0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1F6654E"/>
    <w:multiLevelType w:val="hybridMultilevel"/>
    <w:tmpl w:val="75629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E0"/>
    <w:rsid w:val="002347FC"/>
    <w:rsid w:val="003208B0"/>
    <w:rsid w:val="00327E38"/>
    <w:rsid w:val="005844E0"/>
    <w:rsid w:val="007F6C43"/>
    <w:rsid w:val="00B05903"/>
    <w:rsid w:val="00B05989"/>
    <w:rsid w:val="00BA4C71"/>
    <w:rsid w:val="00C104F7"/>
    <w:rsid w:val="00D20FA4"/>
    <w:rsid w:val="00DC05A3"/>
    <w:rsid w:val="00F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8D7A6-948A-40FF-ABCA-7F11F5B3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E0"/>
    <w:pPr>
      <w:ind w:left="720"/>
      <w:contextualSpacing/>
    </w:pPr>
  </w:style>
  <w:style w:type="paragraph" w:styleId="NoSpacing">
    <w:name w:val="No Spacing"/>
    <w:uiPriority w:val="1"/>
    <w:qFormat/>
    <w:rsid w:val="00D20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Dong, Xiaobo</dc:creator>
  <cp:lastModifiedBy>Moore, Linda N</cp:lastModifiedBy>
  <cp:revision>2</cp:revision>
  <dcterms:created xsi:type="dcterms:W3CDTF">2016-12-29T16:46:00Z</dcterms:created>
  <dcterms:modified xsi:type="dcterms:W3CDTF">2016-12-29T16:46:00Z</dcterms:modified>
</cp:coreProperties>
</file>