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328" w:rsidRDefault="00562328" w:rsidP="00562328">
      <w:pPr>
        <w:jc w:val="center"/>
        <w:rPr>
          <w:b/>
          <w:sz w:val="28"/>
        </w:rPr>
      </w:pPr>
      <w:r>
        <w:rPr>
          <w:b/>
          <w:sz w:val="28"/>
        </w:rPr>
        <w:t>WEEKEND GI PROCESS</w:t>
      </w:r>
    </w:p>
    <w:p w:rsidR="00562328" w:rsidRPr="00562328" w:rsidRDefault="00562328" w:rsidP="00562328">
      <w:pPr>
        <w:jc w:val="center"/>
        <w:rPr>
          <w:b/>
          <w:sz w:val="28"/>
        </w:rPr>
      </w:pPr>
      <w:r>
        <w:rPr>
          <w:b/>
          <w:sz w:val="28"/>
        </w:rPr>
        <w:t>7/30/15</w:t>
      </w:r>
    </w:p>
    <w:p w:rsidR="00562328" w:rsidRDefault="00562328" w:rsidP="00562328"/>
    <w:p w:rsidR="00562328" w:rsidRDefault="00562328" w:rsidP="00562328">
      <w:r>
        <w:t>The GI schedule has been consistently heavy for the past several months on the weekends and I suspect that this trend will continue for at least the near term.</w:t>
      </w:r>
    </w:p>
    <w:p w:rsidR="00562328" w:rsidRDefault="00562328" w:rsidP="00562328"/>
    <w:p w:rsidR="00562328" w:rsidRDefault="00562328" w:rsidP="00562328">
      <w:r>
        <w:t xml:space="preserve">After considerable effort, an EMR base solution to the scheduling in GI </w:t>
      </w:r>
      <w:r>
        <w:rPr>
          <w:u w:val="single"/>
        </w:rPr>
        <w:t>will not be possible</w:t>
      </w:r>
      <w:r>
        <w:t>, at least for now.</w:t>
      </w:r>
    </w:p>
    <w:p w:rsidR="00562328" w:rsidRDefault="00562328" w:rsidP="00562328"/>
    <w:p w:rsidR="00562328" w:rsidRDefault="00562328" w:rsidP="00562328">
      <w:r>
        <w:t>In order to avoid confusion, surprises and service failures please implement the following plan:</w:t>
      </w:r>
    </w:p>
    <w:p w:rsidR="00562328" w:rsidRDefault="00562328" w:rsidP="00562328"/>
    <w:p w:rsidR="00562328" w:rsidRPr="00562328" w:rsidRDefault="00562328" w:rsidP="00562328">
      <w:pPr>
        <w:pStyle w:val="ListParagraph"/>
        <w:numPr>
          <w:ilvl w:val="0"/>
          <w:numId w:val="1"/>
        </w:numPr>
        <w:rPr>
          <w:b/>
          <w:color w:val="1F497D"/>
        </w:rPr>
      </w:pPr>
      <w:r w:rsidRPr="00562328">
        <w:rPr>
          <w:b/>
          <w:color w:val="1F497D"/>
        </w:rPr>
        <w:t>S</w:t>
      </w:r>
      <w:r w:rsidRPr="00562328">
        <w:rPr>
          <w:b/>
          <w:color w:val="1F497D"/>
        </w:rPr>
        <w:t xml:space="preserve">ingle point of communication for GI Cases on the Weekend 24-3684  </w:t>
      </w:r>
    </w:p>
    <w:p w:rsidR="00562328" w:rsidRPr="00562328" w:rsidRDefault="00562328" w:rsidP="00562328">
      <w:pPr>
        <w:ind w:left="720"/>
        <w:rPr>
          <w:b/>
          <w:color w:val="1F497D"/>
        </w:rPr>
      </w:pPr>
      <w:r w:rsidRPr="00562328">
        <w:rPr>
          <w:b/>
          <w:color w:val="1F497D"/>
        </w:rPr>
        <w:t>A Saturday and Sunday form will be delivered to the HR desk each week on Thursday to record specific case information.  Please leave this for the Sat/Sunday AM shift Senior Staff.</w:t>
      </w:r>
    </w:p>
    <w:p w:rsidR="00562328" w:rsidRPr="00562328" w:rsidRDefault="00562328" w:rsidP="00562328">
      <w:pPr>
        <w:pStyle w:val="ListParagraph"/>
        <w:numPr>
          <w:ilvl w:val="0"/>
          <w:numId w:val="1"/>
        </w:numPr>
        <w:tabs>
          <w:tab w:val="left" w:pos="720"/>
        </w:tabs>
        <w:rPr>
          <w:b/>
          <w:color w:val="1F497D"/>
        </w:rPr>
      </w:pPr>
      <w:r w:rsidRPr="00562328">
        <w:rPr>
          <w:b/>
          <w:color w:val="1F497D"/>
        </w:rPr>
        <w:t>Start times on Sat and Sun: 09:00.</w:t>
      </w:r>
    </w:p>
    <w:p w:rsidR="00562328" w:rsidRPr="00562328" w:rsidRDefault="00562328" w:rsidP="00562328">
      <w:pPr>
        <w:ind w:left="360"/>
        <w:rPr>
          <w:b/>
          <w:color w:val="1F497D"/>
        </w:rPr>
      </w:pPr>
      <w:r w:rsidRPr="00562328">
        <w:rPr>
          <w:b/>
          <w:color w:val="1F497D"/>
        </w:rPr>
        <w:t xml:space="preserve">3) </w:t>
      </w:r>
      <w:r w:rsidRPr="00562328">
        <w:rPr>
          <w:b/>
          <w:color w:val="1F497D"/>
        </w:rPr>
        <w:tab/>
      </w:r>
      <w:r w:rsidRPr="00562328">
        <w:rPr>
          <w:b/>
          <w:color w:val="1F497D"/>
        </w:rPr>
        <w:t>We will try to devote a crew to GI baring emergencies</w:t>
      </w:r>
    </w:p>
    <w:p w:rsidR="00562328" w:rsidRPr="00562328" w:rsidRDefault="00562328" w:rsidP="00562328">
      <w:pPr>
        <w:ind w:left="720" w:hanging="360"/>
        <w:rPr>
          <w:b/>
          <w:color w:val="1F497D"/>
        </w:rPr>
      </w:pPr>
      <w:r w:rsidRPr="00562328">
        <w:rPr>
          <w:b/>
          <w:color w:val="1F497D"/>
        </w:rPr>
        <w:t>4)</w:t>
      </w:r>
      <w:r w:rsidRPr="00562328">
        <w:rPr>
          <w:b/>
          <w:color w:val="1F497D"/>
        </w:rPr>
        <w:tab/>
      </w:r>
      <w:r w:rsidRPr="00562328">
        <w:rPr>
          <w:b/>
          <w:color w:val="1F497D"/>
        </w:rPr>
        <w:t xml:space="preserve">The individual answering 24-3684 will be responsible for communicating with the appropriate </w:t>
      </w:r>
      <w:r w:rsidRPr="00562328">
        <w:rPr>
          <w:b/>
          <w:color w:val="1F497D"/>
        </w:rPr>
        <w:t>a</w:t>
      </w:r>
      <w:r w:rsidRPr="00562328">
        <w:rPr>
          <w:b/>
          <w:color w:val="1F497D"/>
        </w:rPr>
        <w:t>nesthesiology Staff (use the forms in the HR office)</w:t>
      </w:r>
    </w:p>
    <w:p w:rsidR="00562328" w:rsidRPr="00562328" w:rsidRDefault="00562328" w:rsidP="00562328">
      <w:pPr>
        <w:ind w:left="720" w:hanging="360"/>
        <w:rPr>
          <w:b/>
          <w:color w:val="1F497D"/>
        </w:rPr>
      </w:pPr>
      <w:r w:rsidRPr="00562328">
        <w:rPr>
          <w:b/>
          <w:color w:val="1F497D"/>
        </w:rPr>
        <w:t>5)</w:t>
      </w:r>
      <w:r w:rsidRPr="00562328">
        <w:rPr>
          <w:b/>
          <w:color w:val="1F497D"/>
        </w:rPr>
        <w:tab/>
      </w:r>
      <w:r w:rsidRPr="00562328">
        <w:rPr>
          <w:b/>
          <w:color w:val="1F497D"/>
        </w:rPr>
        <w:t>GI Fellows/Residents will need to enter all cases into EPIC</w:t>
      </w:r>
    </w:p>
    <w:p w:rsidR="00562328" w:rsidRPr="00562328" w:rsidRDefault="00562328" w:rsidP="00562328">
      <w:pPr>
        <w:ind w:left="720" w:hanging="360"/>
        <w:rPr>
          <w:b/>
          <w:color w:val="1F497D"/>
        </w:rPr>
      </w:pPr>
      <w:r w:rsidRPr="00562328">
        <w:rPr>
          <w:b/>
          <w:color w:val="1F497D"/>
        </w:rPr>
        <w:t>6)</w:t>
      </w:r>
      <w:r w:rsidRPr="00562328">
        <w:rPr>
          <w:b/>
          <w:color w:val="1F497D"/>
        </w:rPr>
        <w:tab/>
      </w:r>
      <w:r w:rsidRPr="00562328">
        <w:rPr>
          <w:b/>
          <w:color w:val="1F497D"/>
        </w:rPr>
        <w:t>Cases added on during the day as a to follow may be added with the staff working in GI rather than via 24-3684</w:t>
      </w:r>
    </w:p>
    <w:p w:rsidR="00562328" w:rsidRPr="00562328" w:rsidRDefault="00562328" w:rsidP="00562328">
      <w:pPr>
        <w:ind w:left="720" w:hanging="360"/>
        <w:rPr>
          <w:b/>
          <w:color w:val="1F497D"/>
        </w:rPr>
      </w:pPr>
      <w:r w:rsidRPr="00562328">
        <w:rPr>
          <w:b/>
          <w:color w:val="1F497D"/>
        </w:rPr>
        <w:t>7)</w:t>
      </w:r>
      <w:r w:rsidRPr="00562328">
        <w:rPr>
          <w:b/>
          <w:color w:val="1F497D"/>
        </w:rPr>
        <w:tab/>
      </w:r>
      <w:r w:rsidRPr="00562328">
        <w:rPr>
          <w:b/>
          <w:color w:val="1F497D"/>
        </w:rPr>
        <w:t>Unusual situations need to be communicated to the AM Anesthesiology Staff on call when the PM shift is relieved.</w:t>
      </w:r>
    </w:p>
    <w:p w:rsidR="00562328" w:rsidRDefault="00562328" w:rsidP="00562328">
      <w:pPr>
        <w:rPr>
          <w:color w:val="1F497D"/>
        </w:rPr>
      </w:pPr>
    </w:p>
    <w:p w:rsidR="00562328" w:rsidRDefault="00562328" w:rsidP="00562328">
      <w:pPr>
        <w:rPr>
          <w:b/>
          <w:bCs/>
          <w:color w:val="1F497D"/>
          <w:sz w:val="28"/>
          <w:szCs w:val="28"/>
        </w:rPr>
      </w:pPr>
      <w:r>
        <w:rPr>
          <w:b/>
          <w:bCs/>
          <w:color w:val="1F497D"/>
          <w:sz w:val="28"/>
          <w:szCs w:val="28"/>
        </w:rPr>
        <w:t>Staff on Call must carry 24-3684 at all times for this to work.  We need a single point of communication for a number of reasons, GI is only one.</w:t>
      </w:r>
    </w:p>
    <w:p w:rsidR="00562328" w:rsidRDefault="00562328" w:rsidP="00562328"/>
    <w:p w:rsidR="00562328" w:rsidRDefault="00562328" w:rsidP="00562328">
      <w:pPr>
        <w:rPr>
          <w:color w:val="000000"/>
        </w:rPr>
      </w:pPr>
    </w:p>
    <w:p w:rsidR="00562328" w:rsidRDefault="00562328" w:rsidP="00562328">
      <w:pPr>
        <w:rPr>
          <w:color w:val="000000"/>
        </w:rPr>
      </w:pPr>
    </w:p>
    <w:p w:rsidR="00562328" w:rsidRDefault="00562328" w:rsidP="00562328">
      <w:pPr>
        <w:rPr>
          <w:color w:val="000000"/>
        </w:rPr>
      </w:pPr>
    </w:p>
    <w:p w:rsidR="00562328" w:rsidRDefault="00562328" w:rsidP="00562328">
      <w:pPr>
        <w:rPr>
          <w:color w:val="000000"/>
        </w:rPr>
      </w:pPr>
    </w:p>
    <w:p w:rsidR="00562328" w:rsidRDefault="00562328" w:rsidP="00562328">
      <w:pPr>
        <w:rPr>
          <w:color w:val="000000"/>
        </w:rPr>
      </w:pPr>
    </w:p>
    <w:p w:rsidR="00562328" w:rsidRDefault="00562328" w:rsidP="00562328">
      <w:pPr>
        <w:rPr>
          <w:color w:val="000000"/>
        </w:rPr>
      </w:pPr>
    </w:p>
    <w:p w:rsidR="00562328" w:rsidRDefault="00562328" w:rsidP="00562328">
      <w:pPr>
        <w:rPr>
          <w:color w:val="000000"/>
        </w:rPr>
      </w:pPr>
    </w:p>
    <w:p w:rsidR="00562328" w:rsidRDefault="00562328" w:rsidP="00562328">
      <w:pPr>
        <w:rPr>
          <w:b/>
          <w:bCs/>
          <w:color w:val="000000"/>
        </w:rPr>
      </w:pPr>
      <w:r>
        <w:rPr>
          <w:color w:val="000000"/>
        </w:rPr>
        <w:t xml:space="preserve">This will clearly be a work in progress and will be under constant review.  </w:t>
      </w:r>
      <w:r>
        <w:rPr>
          <w:b/>
          <w:bCs/>
          <w:color w:val="000000"/>
        </w:rPr>
        <w:t>Please send feedback to NAL and copy me.</w:t>
      </w:r>
    </w:p>
    <w:p w:rsidR="00562328" w:rsidRDefault="00562328" w:rsidP="00562328">
      <w:pPr>
        <w:rPr>
          <w:b/>
          <w:bCs/>
          <w:color w:val="000000"/>
        </w:rPr>
      </w:pPr>
    </w:p>
    <w:p w:rsidR="00562328" w:rsidRDefault="00562328" w:rsidP="00562328">
      <w:pPr>
        <w:rPr>
          <w:color w:val="000000"/>
        </w:rPr>
      </w:pPr>
      <w:r>
        <w:rPr>
          <w:color w:val="000000"/>
        </w:rPr>
        <w:t>Thank you for your help with this.</w:t>
      </w:r>
    </w:p>
    <w:p w:rsidR="00562328" w:rsidRDefault="00562328" w:rsidP="00562328">
      <w:pPr>
        <w:rPr>
          <w:color w:val="000000"/>
        </w:rPr>
      </w:pPr>
      <w:r>
        <w:rPr>
          <w:color w:val="000000"/>
        </w:rPr>
        <w:t>DFG</w:t>
      </w:r>
    </w:p>
    <w:p w:rsidR="00562328" w:rsidRDefault="00562328" w:rsidP="00562328">
      <w:pPr>
        <w:rPr>
          <w:color w:val="000000"/>
        </w:rPr>
      </w:pPr>
    </w:p>
    <w:p w:rsidR="00562328" w:rsidRDefault="00562328" w:rsidP="00562328">
      <w:pPr>
        <w:rPr>
          <w:color w:val="000000"/>
        </w:rPr>
      </w:pPr>
      <w:bookmarkStart w:id="0" w:name="_GoBack"/>
      <w:bookmarkEnd w:id="0"/>
    </w:p>
    <w:p w:rsidR="003526F0" w:rsidRDefault="003526F0"/>
    <w:sectPr w:rsidR="003526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B0A56"/>
    <w:multiLevelType w:val="hybridMultilevel"/>
    <w:tmpl w:val="5CE094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328"/>
    <w:rsid w:val="000E2F37"/>
    <w:rsid w:val="003526F0"/>
    <w:rsid w:val="00562328"/>
    <w:rsid w:val="009C03DC"/>
    <w:rsid w:val="00B95703"/>
    <w:rsid w:val="00D6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32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23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32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23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4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 &amp; White Healthcare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N. Moore</dc:creator>
  <cp:lastModifiedBy>Linda N. Moore</cp:lastModifiedBy>
  <cp:revision>2</cp:revision>
  <dcterms:created xsi:type="dcterms:W3CDTF">2015-07-30T16:28:00Z</dcterms:created>
  <dcterms:modified xsi:type="dcterms:W3CDTF">2015-07-30T16:35:00Z</dcterms:modified>
</cp:coreProperties>
</file>