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23" w:rsidRDefault="00A12023" w:rsidP="00246065">
      <w:pPr>
        <w:pStyle w:val="Heading2"/>
        <w:jc w:val="center"/>
      </w:pPr>
      <w:r>
        <w:t>So your patient has an LVAD…</w:t>
      </w:r>
    </w:p>
    <w:p w:rsidR="00A12023" w:rsidRDefault="00A12023" w:rsidP="00A12023">
      <w:pPr>
        <w:jc w:val="center"/>
      </w:pPr>
      <w:bookmarkStart w:id="0" w:name="_GoBack"/>
      <w:bookmarkEnd w:id="0"/>
    </w:p>
    <w:p w:rsidR="00A12023" w:rsidRPr="00246065" w:rsidRDefault="00A12023" w:rsidP="00A12023">
      <w:pPr>
        <w:rPr>
          <w:b/>
          <w:u w:val="single"/>
        </w:rPr>
      </w:pPr>
      <w:r w:rsidRPr="00246065">
        <w:rPr>
          <w:b/>
          <w:sz w:val="22"/>
          <w:u w:val="single"/>
        </w:rPr>
        <w:t>Goals</w:t>
      </w:r>
      <w:r w:rsidR="00246065">
        <w:rPr>
          <w:b/>
          <w:sz w:val="22"/>
          <w:u w:val="single"/>
        </w:rPr>
        <w:t>:</w:t>
      </w:r>
    </w:p>
    <w:p w:rsidR="00A12023" w:rsidRPr="00246065" w:rsidRDefault="00A12023" w:rsidP="00A12023">
      <w:pPr>
        <w:pStyle w:val="ListParagraph"/>
        <w:numPr>
          <w:ilvl w:val="0"/>
          <w:numId w:val="2"/>
        </w:numPr>
        <w:rPr>
          <w:sz w:val="22"/>
        </w:rPr>
      </w:pPr>
      <w:r w:rsidRPr="00246065">
        <w:rPr>
          <w:sz w:val="22"/>
        </w:rPr>
        <w:t>Don’t trip on the wall plug…the patient needs that thing to live!</w:t>
      </w:r>
    </w:p>
    <w:p w:rsidR="00A12023" w:rsidRPr="00246065" w:rsidRDefault="00A12023" w:rsidP="00A12023">
      <w:pPr>
        <w:pStyle w:val="ListParagraph"/>
        <w:numPr>
          <w:ilvl w:val="0"/>
          <w:numId w:val="2"/>
        </w:numPr>
        <w:rPr>
          <w:sz w:val="22"/>
        </w:rPr>
      </w:pPr>
      <w:r w:rsidRPr="00246065">
        <w:rPr>
          <w:sz w:val="22"/>
        </w:rPr>
        <w:t>Maintain volume status</w:t>
      </w:r>
    </w:p>
    <w:p w:rsidR="00A12023" w:rsidRPr="00246065" w:rsidRDefault="00A12023" w:rsidP="00A12023">
      <w:pPr>
        <w:pStyle w:val="ListParagraph"/>
        <w:numPr>
          <w:ilvl w:val="0"/>
          <w:numId w:val="2"/>
        </w:numPr>
        <w:rPr>
          <w:sz w:val="22"/>
        </w:rPr>
      </w:pPr>
      <w:r w:rsidRPr="00246065">
        <w:rPr>
          <w:sz w:val="22"/>
        </w:rPr>
        <w:t>Protect right ventricle</w:t>
      </w:r>
    </w:p>
    <w:p w:rsidR="00A12023" w:rsidRPr="00246065" w:rsidRDefault="00A12023" w:rsidP="00A12023">
      <w:pPr>
        <w:pStyle w:val="ListParagraph"/>
        <w:numPr>
          <w:ilvl w:val="0"/>
          <w:numId w:val="2"/>
        </w:numPr>
        <w:rPr>
          <w:sz w:val="22"/>
        </w:rPr>
      </w:pPr>
      <w:r w:rsidRPr="00246065">
        <w:rPr>
          <w:sz w:val="22"/>
        </w:rPr>
        <w:t>Know the renin-angiotensin system because it escalates secondary to non-pulsatile flow a few months after LVAD placement (the patient will be on insane doses of ACEI)</w:t>
      </w:r>
    </w:p>
    <w:p w:rsidR="00A12023" w:rsidRPr="00246065" w:rsidRDefault="00A12023" w:rsidP="00246065">
      <w:pPr>
        <w:rPr>
          <w:b/>
          <w:u w:val="single"/>
        </w:rPr>
      </w:pPr>
      <w:r w:rsidRPr="00246065">
        <w:rPr>
          <w:b/>
          <w:sz w:val="22"/>
          <w:u w:val="single"/>
        </w:rPr>
        <w:t>Set-up</w:t>
      </w:r>
      <w:r w:rsidR="00246065">
        <w:rPr>
          <w:b/>
          <w:sz w:val="22"/>
          <w:u w:val="single"/>
        </w:rPr>
        <w:t>:</w:t>
      </w:r>
    </w:p>
    <w:p w:rsidR="00A12023" w:rsidRPr="00246065" w:rsidRDefault="00A12023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+/- Arterial line depending on surgery</w:t>
      </w:r>
      <w:r w:rsidR="00460F19" w:rsidRPr="00246065">
        <w:rPr>
          <w:sz w:val="22"/>
        </w:rPr>
        <w:t xml:space="preserve"> </w:t>
      </w:r>
      <w:r w:rsidR="00460F19" w:rsidRPr="00246065">
        <w:rPr>
          <w:sz w:val="22"/>
        </w:rPr>
        <w:sym w:font="Wingdings" w:char="F0E0"/>
      </w:r>
      <w:r w:rsidR="00460F19" w:rsidRPr="00246065">
        <w:rPr>
          <w:sz w:val="22"/>
        </w:rPr>
        <w:t xml:space="preserve"> need strict aseptic method when placing</w:t>
      </w:r>
    </w:p>
    <w:p w:rsidR="00A12023" w:rsidRPr="00246065" w:rsidRDefault="00A12023" w:rsidP="00A12023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 xml:space="preserve">If you place one, a </w:t>
      </w:r>
      <w:proofErr w:type="spellStart"/>
      <w:r w:rsidRPr="00246065">
        <w:rPr>
          <w:sz w:val="22"/>
        </w:rPr>
        <w:t>Vigileo</w:t>
      </w:r>
      <w:proofErr w:type="spellEnd"/>
      <w:r w:rsidRPr="00246065">
        <w:rPr>
          <w:sz w:val="22"/>
        </w:rPr>
        <w:t xml:space="preserve"> might not be a bad idea</w:t>
      </w:r>
    </w:p>
    <w:p w:rsidR="00A12023" w:rsidRPr="00246065" w:rsidRDefault="00A12023" w:rsidP="00A12023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>Does the patient have a palpable pulse? Do you need ultrasound for placement?</w:t>
      </w:r>
    </w:p>
    <w:p w:rsidR="00A12023" w:rsidRPr="00246065" w:rsidRDefault="00246065" w:rsidP="00A1202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+/- C</w:t>
      </w:r>
      <w:r w:rsidR="00A12023" w:rsidRPr="00246065">
        <w:rPr>
          <w:sz w:val="22"/>
        </w:rPr>
        <w:t>entral venous catheter to measure CVP, depending on surgery</w:t>
      </w:r>
    </w:p>
    <w:p w:rsidR="00460F19" w:rsidRPr="00246065" w:rsidRDefault="00A12023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Hand-held NIBP with Doppler</w:t>
      </w:r>
    </w:p>
    <w:p w:rsidR="00460F19" w:rsidRPr="00246065" w:rsidRDefault="00460F19" w:rsidP="00460F19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>Place a BP cuff on each arm</w:t>
      </w:r>
    </w:p>
    <w:p w:rsidR="00460F19" w:rsidRPr="00246065" w:rsidRDefault="00460F19" w:rsidP="00460F19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 xml:space="preserve">Use gel to place the Doppler on the radial </w:t>
      </w:r>
      <w:r w:rsidR="00312102" w:rsidRPr="00246065">
        <w:rPr>
          <w:sz w:val="22"/>
        </w:rPr>
        <w:t xml:space="preserve">or brachial </w:t>
      </w:r>
      <w:r w:rsidRPr="00246065">
        <w:rPr>
          <w:sz w:val="22"/>
        </w:rPr>
        <w:t xml:space="preserve">artery of one hand, turn on Doppler, adjust sound volume, inflate cuff manually then deflate slowly, make sure you can detect a </w:t>
      </w:r>
      <w:proofErr w:type="spellStart"/>
      <w:r w:rsidRPr="00246065">
        <w:rPr>
          <w:sz w:val="22"/>
        </w:rPr>
        <w:t>Korotkoff</w:t>
      </w:r>
      <w:proofErr w:type="spellEnd"/>
      <w:r w:rsidRPr="00246065">
        <w:rPr>
          <w:sz w:val="22"/>
        </w:rPr>
        <w:t xml:space="preserve"> sound (meaning the volume is loud enough and the Doppler is placed over the radial artery)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that’s your </w:t>
      </w:r>
      <w:r w:rsidR="00312102" w:rsidRPr="00246065">
        <w:rPr>
          <w:sz w:val="22"/>
        </w:rPr>
        <w:t>MAP</w:t>
      </w:r>
      <w:r w:rsidR="002C370B" w:rsidRPr="00246065">
        <w:rPr>
          <w:sz w:val="22"/>
        </w:rPr>
        <w:t xml:space="preserve"> </w:t>
      </w:r>
    </w:p>
    <w:p w:rsidR="00A12023" w:rsidRPr="00246065" w:rsidRDefault="00460F19" w:rsidP="00460F19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>The NIBP on the other arm will be connected to the Dra</w:t>
      </w:r>
      <w:r w:rsidR="00246065">
        <w:rPr>
          <w:sz w:val="22"/>
        </w:rPr>
        <w:t>e</w:t>
      </w:r>
      <w:r w:rsidRPr="00246065">
        <w:rPr>
          <w:sz w:val="22"/>
        </w:rPr>
        <w:t xml:space="preserve">ger monitor (like for every other patient) and will give you your </w:t>
      </w:r>
      <w:r w:rsidR="002C370B" w:rsidRPr="00246065">
        <w:rPr>
          <w:sz w:val="22"/>
        </w:rPr>
        <w:t>MA</w:t>
      </w:r>
      <w:r w:rsidR="00312102" w:rsidRPr="00246065">
        <w:rPr>
          <w:sz w:val="22"/>
        </w:rPr>
        <w:t>P</w:t>
      </w:r>
      <w:r w:rsidR="002C370B" w:rsidRPr="00246065">
        <w:rPr>
          <w:sz w:val="22"/>
        </w:rPr>
        <w:t xml:space="preserve"> too</w:t>
      </w:r>
    </w:p>
    <w:p w:rsidR="00460F19" w:rsidRPr="00246065" w:rsidRDefault="00A12023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Have TEE available</w:t>
      </w:r>
    </w:p>
    <w:p w:rsidR="00460F19" w:rsidRPr="00246065" w:rsidRDefault="00460F19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Magnet because it’s not uncommon for these people to have an AICD since their EF sucks</w:t>
      </w:r>
    </w:p>
    <w:p w:rsidR="00A12023" w:rsidRPr="00246065" w:rsidRDefault="00460F19" w:rsidP="00460F19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>The nurse should be placing external defibrillator pads on the patient</w:t>
      </w:r>
    </w:p>
    <w:p w:rsidR="00A12023" w:rsidRPr="00246065" w:rsidRDefault="00A12023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Albumin</w:t>
      </w:r>
    </w:p>
    <w:p w:rsidR="00A12023" w:rsidRPr="00246065" w:rsidRDefault="00A12023" w:rsidP="00A12023">
      <w:pPr>
        <w:pStyle w:val="ListParagraph"/>
        <w:numPr>
          <w:ilvl w:val="0"/>
          <w:numId w:val="1"/>
        </w:numPr>
        <w:rPr>
          <w:sz w:val="22"/>
        </w:rPr>
      </w:pPr>
      <w:proofErr w:type="spellStart"/>
      <w:r w:rsidRPr="00246065">
        <w:rPr>
          <w:sz w:val="22"/>
        </w:rPr>
        <w:t>Phenylphrine</w:t>
      </w:r>
      <w:proofErr w:type="spellEnd"/>
      <w:r w:rsidRPr="00246065">
        <w:rPr>
          <w:sz w:val="22"/>
        </w:rPr>
        <w:t xml:space="preserve"> </w:t>
      </w:r>
      <w:proofErr w:type="spellStart"/>
      <w:r w:rsidRPr="00246065">
        <w:rPr>
          <w:sz w:val="22"/>
        </w:rPr>
        <w:t>gtt</w:t>
      </w:r>
      <w:proofErr w:type="spellEnd"/>
      <w:r w:rsidRPr="00246065">
        <w:rPr>
          <w:sz w:val="22"/>
        </w:rPr>
        <w:t xml:space="preserve"> in line</w:t>
      </w:r>
    </w:p>
    <w:p w:rsidR="00A12023" w:rsidRPr="00246065" w:rsidRDefault="00A12023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Whatever you would use for this type of case if it was a normal patient</w:t>
      </w:r>
    </w:p>
    <w:p w:rsidR="00A12023" w:rsidRPr="00246065" w:rsidRDefault="00A12023" w:rsidP="00A12023">
      <w:pPr>
        <w:rPr>
          <w:b/>
          <w:u w:val="single"/>
        </w:rPr>
      </w:pPr>
      <w:r w:rsidRPr="00246065">
        <w:rPr>
          <w:b/>
          <w:sz w:val="22"/>
          <w:u w:val="single"/>
        </w:rPr>
        <w:t>Pre-op</w:t>
      </w:r>
    </w:p>
    <w:p w:rsidR="00A12023" w:rsidRPr="00246065" w:rsidRDefault="00A12023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Check CBC, especially hemoglobin and platelets</w:t>
      </w:r>
    </w:p>
    <w:p w:rsidR="00A12023" w:rsidRPr="00246065" w:rsidRDefault="00A12023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What is the patient’s most recent INR? Anticoagulation status?</w:t>
      </w:r>
      <w:r w:rsidR="00460F19" w:rsidRPr="00246065">
        <w:rPr>
          <w:sz w:val="22"/>
        </w:rPr>
        <w:t xml:space="preserve"> Heparin </w:t>
      </w:r>
      <w:proofErr w:type="gramStart"/>
      <w:r w:rsidR="00460F19" w:rsidRPr="00246065">
        <w:rPr>
          <w:sz w:val="22"/>
        </w:rPr>
        <w:t>bridge</w:t>
      </w:r>
      <w:proofErr w:type="gramEnd"/>
      <w:r w:rsidR="00460F19" w:rsidRPr="00246065">
        <w:rPr>
          <w:sz w:val="22"/>
        </w:rPr>
        <w:t>?</w:t>
      </w:r>
    </w:p>
    <w:p w:rsidR="00A12023" w:rsidRPr="00246065" w:rsidRDefault="00A12023" w:rsidP="00A12023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>Discuss the anticoagulation regimen with the surgeon who placed the VAD</w:t>
      </w:r>
    </w:p>
    <w:p w:rsidR="00A12023" w:rsidRPr="00246065" w:rsidRDefault="00A12023" w:rsidP="00A12023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>Don’t discontinue aspirin ever</w:t>
      </w:r>
      <w:r w:rsidR="00246065">
        <w:rPr>
          <w:sz w:val="22"/>
        </w:rPr>
        <w:t>,</w:t>
      </w:r>
      <w:r w:rsidRPr="00246065">
        <w:rPr>
          <w:sz w:val="22"/>
        </w:rPr>
        <w:t xml:space="preserve"> but the patient should discontinue anti-platelet drugs</w:t>
      </w:r>
    </w:p>
    <w:p w:rsidR="00A12023" w:rsidRPr="00246065" w:rsidRDefault="00A12023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When was the LVAD placed?</w:t>
      </w:r>
    </w:p>
    <w:p w:rsidR="00A12023" w:rsidRPr="00246065" w:rsidRDefault="00A12023" w:rsidP="00A12023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>If it was placed recently, the patient might have some hemodynamic instability and/or may require increased inotropic support</w:t>
      </w:r>
    </w:p>
    <w:p w:rsidR="00A12023" w:rsidRPr="00246065" w:rsidRDefault="00A12023" w:rsidP="00A12023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>If it has been more than 2 months, the patients should have excellent hemodynamic instability</w:t>
      </w:r>
    </w:p>
    <w:p w:rsidR="00A12023" w:rsidRPr="00246065" w:rsidRDefault="00A12023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 xml:space="preserve">Does the patient have acquired </w:t>
      </w:r>
      <w:proofErr w:type="spellStart"/>
      <w:r w:rsidRPr="00246065">
        <w:rPr>
          <w:sz w:val="22"/>
        </w:rPr>
        <w:t>vonWillebrand</w:t>
      </w:r>
      <w:proofErr w:type="spellEnd"/>
      <w:r w:rsidRPr="00246065">
        <w:rPr>
          <w:sz w:val="22"/>
        </w:rPr>
        <w:t xml:space="preserve"> disease?</w:t>
      </w:r>
    </w:p>
    <w:p w:rsidR="00A12023" w:rsidRPr="00246065" w:rsidRDefault="00A12023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What dose of ACE-inhibitor is the patient on?</w:t>
      </w:r>
    </w:p>
    <w:p w:rsidR="00460F19" w:rsidRPr="00246065" w:rsidRDefault="00A12023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Does the patient have a palpable pulse? Can you get a MAP with a NIBP (SBP and DBP will be inaccurate)? Does the pulse oximeter work with a decent waveform?</w:t>
      </w:r>
    </w:p>
    <w:p w:rsidR="00A12023" w:rsidRPr="00246065" w:rsidRDefault="00460F19" w:rsidP="00460F19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>If the pulse oximeter doesn’t work, you’ll need an arterial line to get serial ABGs</w:t>
      </w:r>
    </w:p>
    <w:p w:rsidR="00460F19" w:rsidRPr="00246065" w:rsidRDefault="00A12023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Did the patient bring the battery back-up and wall plug?</w:t>
      </w:r>
    </w:p>
    <w:p w:rsidR="00A12023" w:rsidRPr="00246065" w:rsidRDefault="00460F19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Is the patient type and crossed? Blood ready?</w:t>
      </w:r>
    </w:p>
    <w:p w:rsidR="00A12023" w:rsidRPr="00246065" w:rsidRDefault="00A12023" w:rsidP="00A12023">
      <w:pPr>
        <w:rPr>
          <w:b/>
          <w:u w:val="single"/>
        </w:rPr>
      </w:pPr>
      <w:r w:rsidRPr="00246065">
        <w:rPr>
          <w:b/>
          <w:sz w:val="22"/>
          <w:u w:val="single"/>
        </w:rPr>
        <w:t>Intra-op</w:t>
      </w:r>
    </w:p>
    <w:p w:rsidR="00460F19" w:rsidRPr="00246065" w:rsidRDefault="00460F19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You need good hydration pre-induction</w:t>
      </w:r>
    </w:p>
    <w:p w:rsidR="00460F19" w:rsidRPr="00246065" w:rsidRDefault="00460F19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Place all lines pre-induction</w:t>
      </w:r>
    </w:p>
    <w:p w:rsidR="00460F19" w:rsidRPr="00246065" w:rsidRDefault="00460F19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Always do a rapid-sequence induction because the patient is considered full-stomach due to the LVAD (giant thing sitting in your belly)</w:t>
      </w:r>
    </w:p>
    <w:p w:rsidR="00460F19" w:rsidRPr="00246065" w:rsidRDefault="00460F19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Don’t forget the magnet!</w:t>
      </w:r>
    </w:p>
    <w:p w:rsidR="00460F19" w:rsidRPr="00246065" w:rsidRDefault="00460F19" w:rsidP="00460F19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 xml:space="preserve">It doesn’t hurt to add a note on </w:t>
      </w:r>
      <w:r w:rsidR="00E16852" w:rsidRPr="00246065">
        <w:rPr>
          <w:sz w:val="22"/>
        </w:rPr>
        <w:t>Epic</w:t>
      </w:r>
      <w:r w:rsidRPr="00246065">
        <w:rPr>
          <w:sz w:val="22"/>
        </w:rPr>
        <w:t xml:space="preserve"> that you placed a magnet on the patient</w:t>
      </w:r>
    </w:p>
    <w:p w:rsidR="00D3435A" w:rsidRPr="00246065" w:rsidRDefault="00D3435A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lastRenderedPageBreak/>
        <w:t>Keep SBP &gt; 80 and pump flow should remain constant throughout the case</w:t>
      </w:r>
    </w:p>
    <w:p w:rsidR="00A12023" w:rsidRPr="00246065" w:rsidRDefault="00A12023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 xml:space="preserve">Treat hypotension with volume first (unless the patient has signs of volume overload or the monitors show volume overload)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alpha-agonists are second line</w:t>
      </w:r>
    </w:p>
    <w:p w:rsidR="00A12023" w:rsidRPr="00246065" w:rsidRDefault="00A12023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 xml:space="preserve">Have phenylephrine </w:t>
      </w:r>
      <w:proofErr w:type="spellStart"/>
      <w:r w:rsidRPr="00246065">
        <w:rPr>
          <w:sz w:val="22"/>
        </w:rPr>
        <w:t>gtt</w:t>
      </w:r>
      <w:proofErr w:type="spellEnd"/>
      <w:r w:rsidRPr="00246065">
        <w:rPr>
          <w:sz w:val="22"/>
        </w:rPr>
        <w:t xml:space="preserve"> in line</w:t>
      </w:r>
    </w:p>
    <w:p w:rsidR="00460F19" w:rsidRPr="00246065" w:rsidRDefault="00A12023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 xml:space="preserve">Avoid hypoxia and </w:t>
      </w:r>
      <w:proofErr w:type="spellStart"/>
      <w:r w:rsidRPr="00246065">
        <w:rPr>
          <w:sz w:val="22"/>
        </w:rPr>
        <w:t>hypercarbia</w:t>
      </w:r>
      <w:proofErr w:type="spellEnd"/>
      <w:r w:rsidRPr="00246065">
        <w:rPr>
          <w:sz w:val="22"/>
        </w:rPr>
        <w:t xml:space="preserve">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increase pulmonary vascular resistance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bad for right ventricle</w:t>
      </w:r>
    </w:p>
    <w:p w:rsidR="00A12023" w:rsidRPr="00246065" w:rsidRDefault="00460F19" w:rsidP="00E16852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 xml:space="preserve">In </w:t>
      </w:r>
      <w:r w:rsidR="00E16852" w:rsidRPr="00246065">
        <w:rPr>
          <w:sz w:val="22"/>
        </w:rPr>
        <w:t>Epic</w:t>
      </w:r>
      <w:r w:rsidR="002C370B" w:rsidRPr="00246065">
        <w:rPr>
          <w:sz w:val="22"/>
        </w:rPr>
        <w:t>, you should be documenting MA</w:t>
      </w:r>
      <w:r w:rsidRPr="00246065">
        <w:rPr>
          <w:sz w:val="22"/>
        </w:rPr>
        <w:t>P by Doppler, pump flow (</w:t>
      </w:r>
      <w:proofErr w:type="spellStart"/>
      <w:r w:rsidRPr="00246065">
        <w:rPr>
          <w:sz w:val="22"/>
        </w:rPr>
        <w:t>lpm</w:t>
      </w:r>
      <w:proofErr w:type="spellEnd"/>
      <w:r w:rsidRPr="00246065">
        <w:rPr>
          <w:sz w:val="22"/>
        </w:rPr>
        <w:t>), pulse index, and pump power (rpm)</w:t>
      </w:r>
    </w:p>
    <w:p w:rsidR="00A12023" w:rsidRPr="00246065" w:rsidRDefault="00A12023" w:rsidP="00A12023">
      <w:pPr>
        <w:rPr>
          <w:b/>
          <w:u w:val="single"/>
        </w:rPr>
      </w:pPr>
      <w:r w:rsidRPr="00246065">
        <w:rPr>
          <w:b/>
          <w:sz w:val="22"/>
          <w:u w:val="single"/>
        </w:rPr>
        <w:t>Pump</w:t>
      </w:r>
    </w:p>
    <w:p w:rsidR="00460F19" w:rsidRPr="00246065" w:rsidRDefault="00460F19" w:rsidP="00460F19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Continuous flow VADs (</w:t>
      </w:r>
      <w:proofErr w:type="spellStart"/>
      <w:r w:rsidRPr="00246065">
        <w:rPr>
          <w:sz w:val="22"/>
        </w:rPr>
        <w:t>Heartmate</w:t>
      </w:r>
      <w:proofErr w:type="spellEnd"/>
      <w:r w:rsidRPr="00246065">
        <w:rPr>
          <w:sz w:val="22"/>
        </w:rPr>
        <w:t xml:space="preserve"> II) are preload dependent and afterload sensitive!!</w:t>
      </w:r>
    </w:p>
    <w:p w:rsidR="00A12023" w:rsidRPr="00246065" w:rsidRDefault="00A12023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Pump flow is in liters per minute</w:t>
      </w:r>
    </w:p>
    <w:p w:rsidR="00A12023" w:rsidRPr="00246065" w:rsidRDefault="00A12023" w:rsidP="00A12023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 xml:space="preserve">If it shows +++, it means it is unable to calculate the flow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give volume</w:t>
      </w:r>
    </w:p>
    <w:p w:rsidR="00A12023" w:rsidRPr="00246065" w:rsidRDefault="00A12023" w:rsidP="00A12023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 xml:space="preserve">If MAP/afterload is increased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give a vasodilator</w:t>
      </w:r>
    </w:p>
    <w:p w:rsidR="00460F19" w:rsidRPr="00246065" w:rsidRDefault="00460F19" w:rsidP="00A12023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 xml:space="preserve">Pulse index is an indicator of LV </w:t>
      </w:r>
      <w:proofErr w:type="spellStart"/>
      <w:r w:rsidRPr="00246065">
        <w:rPr>
          <w:sz w:val="22"/>
        </w:rPr>
        <w:t>pulsatility</w:t>
      </w:r>
      <w:proofErr w:type="spellEnd"/>
      <w:r w:rsidRPr="00246065">
        <w:rPr>
          <w:sz w:val="22"/>
        </w:rPr>
        <w:t xml:space="preserve">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the higher the number, the more contractile the LV is</w:t>
      </w:r>
    </w:p>
    <w:p w:rsidR="00460F19" w:rsidRPr="00246065" w:rsidRDefault="00460F19" w:rsidP="00460F19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 xml:space="preserve">If &gt; 6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increase the pump speed</w:t>
      </w:r>
    </w:p>
    <w:p w:rsidR="00460F19" w:rsidRPr="00246065" w:rsidRDefault="00460F19" w:rsidP="00460F19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 xml:space="preserve">If &lt; 4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you have decreased preload or the pump speed is too high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give volume and consider decreasing rpm’s</w:t>
      </w:r>
    </w:p>
    <w:p w:rsidR="00460F19" w:rsidRPr="00246065" w:rsidRDefault="00460F19" w:rsidP="00460F19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Pump power: that number should stay constant the whole time, it’s pre-set</w:t>
      </w:r>
    </w:p>
    <w:p w:rsidR="00460F19" w:rsidRPr="00246065" w:rsidRDefault="00460F19" w:rsidP="00460F19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 xml:space="preserve">If it increases &gt; 10 acutely along with an increase in rpm’s and pulse index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you may have a VAD thrombus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not good!</w:t>
      </w:r>
    </w:p>
    <w:p w:rsidR="00460F19" w:rsidRPr="00246065" w:rsidRDefault="00460F19" w:rsidP="00460F19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A suction event can happen if the patient becomes hypov</w:t>
      </w:r>
      <w:r w:rsidR="00246065">
        <w:rPr>
          <w:sz w:val="22"/>
        </w:rPr>
        <w:t>olemic</w:t>
      </w:r>
    </w:p>
    <w:p w:rsidR="00460F19" w:rsidRPr="00246065" w:rsidRDefault="00460F19" w:rsidP="00460F19">
      <w:pPr>
        <w:pStyle w:val="ListParagraph"/>
        <w:numPr>
          <w:ilvl w:val="1"/>
          <w:numId w:val="1"/>
        </w:numPr>
        <w:rPr>
          <w:sz w:val="22"/>
        </w:rPr>
      </w:pPr>
      <w:r w:rsidRPr="00246065">
        <w:rPr>
          <w:sz w:val="22"/>
        </w:rPr>
        <w:t xml:space="preserve">Hypovolemia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heart gets sucked into the inflow line of VAD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decreased cardiac output!!</w:t>
      </w:r>
    </w:p>
    <w:p w:rsidR="00460F19" w:rsidRPr="00246065" w:rsidRDefault="00460F19" w:rsidP="00460F19">
      <w:pPr>
        <w:pStyle w:val="ListParagraph"/>
        <w:numPr>
          <w:ilvl w:val="1"/>
          <w:numId w:val="1"/>
        </w:numPr>
        <w:rPr>
          <w:sz w:val="22"/>
        </w:rPr>
      </w:pPr>
      <w:proofErr w:type="spellStart"/>
      <w:r w:rsidRPr="00246065">
        <w:rPr>
          <w:sz w:val="22"/>
        </w:rPr>
        <w:t>Tx</w:t>
      </w:r>
      <w:proofErr w:type="spellEnd"/>
      <w:r w:rsidRPr="00246065">
        <w:rPr>
          <w:sz w:val="22"/>
        </w:rPr>
        <w:t>: fill up the heart and restart pump at normal settings</w:t>
      </w:r>
    </w:p>
    <w:p w:rsidR="00460F19" w:rsidRDefault="00460F19" w:rsidP="00460F19"/>
    <w:p w:rsidR="00460F19" w:rsidRPr="00246065" w:rsidRDefault="00460F19" w:rsidP="00460F19">
      <w:pPr>
        <w:rPr>
          <w:b/>
          <w:u w:val="single"/>
        </w:rPr>
      </w:pPr>
      <w:r w:rsidRPr="00246065">
        <w:rPr>
          <w:b/>
          <w:sz w:val="22"/>
          <w:u w:val="single"/>
        </w:rPr>
        <w:t>Things to think about</w:t>
      </w:r>
    </w:p>
    <w:p w:rsidR="00460F19" w:rsidRPr="00246065" w:rsidRDefault="00460F19" w:rsidP="00460F19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>Normal CVP is 10-12, normal pulse index is 4-5</w:t>
      </w:r>
    </w:p>
    <w:p w:rsidR="00D3435A" w:rsidRPr="00246065" w:rsidRDefault="00D3435A" w:rsidP="00460F19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 xml:space="preserve">If CVP &lt; 10 and PI &lt; 3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hypovolemia</w:t>
      </w:r>
    </w:p>
    <w:p w:rsidR="00D3435A" w:rsidRPr="00246065" w:rsidRDefault="00D3435A" w:rsidP="00460F19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 xml:space="preserve">If CVP &lt; 10 and PI &gt; 5.5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systemic HTN</w:t>
      </w:r>
    </w:p>
    <w:p w:rsidR="00D3435A" w:rsidRPr="00246065" w:rsidRDefault="00D3435A" w:rsidP="00460F19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 xml:space="preserve">If CVP &gt; 12 and PI &lt; 3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bad things are happening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RV dysfunction with poor LV filling</w:t>
      </w:r>
    </w:p>
    <w:p w:rsidR="00A12023" w:rsidRPr="00246065" w:rsidRDefault="00D3435A" w:rsidP="00460F19">
      <w:pPr>
        <w:pStyle w:val="ListParagraph"/>
        <w:numPr>
          <w:ilvl w:val="0"/>
          <w:numId w:val="1"/>
        </w:numPr>
        <w:rPr>
          <w:sz w:val="22"/>
        </w:rPr>
      </w:pPr>
      <w:r w:rsidRPr="00246065">
        <w:rPr>
          <w:sz w:val="22"/>
        </w:rPr>
        <w:t xml:space="preserve">Your ETCO2 curve might look funky with multiple dips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that is due to cardiac oscillations, especially if the patient is thin </w:t>
      </w:r>
      <w:r w:rsidRPr="00246065">
        <w:rPr>
          <w:sz w:val="22"/>
        </w:rPr>
        <w:sym w:font="Wingdings" w:char="F0E0"/>
      </w:r>
      <w:r w:rsidRPr="00246065">
        <w:rPr>
          <w:sz w:val="22"/>
        </w:rPr>
        <w:t xml:space="preserve"> it does not mean that the patient is too light</w:t>
      </w:r>
      <w:r w:rsidR="00246065">
        <w:rPr>
          <w:sz w:val="22"/>
        </w:rPr>
        <w:t xml:space="preserve"> and </w:t>
      </w:r>
      <w:proofErr w:type="spellStart"/>
      <w:r w:rsidR="00246065">
        <w:rPr>
          <w:sz w:val="22"/>
        </w:rPr>
        <w:t>overbreathing</w:t>
      </w:r>
      <w:proofErr w:type="spellEnd"/>
      <w:r w:rsidR="00246065">
        <w:rPr>
          <w:sz w:val="22"/>
        </w:rPr>
        <w:t xml:space="preserve"> the ventilat</w:t>
      </w:r>
      <w:r w:rsidRPr="00246065">
        <w:rPr>
          <w:sz w:val="22"/>
        </w:rPr>
        <w:t>or</w:t>
      </w:r>
    </w:p>
    <w:sectPr w:rsidR="00A12023" w:rsidRPr="00246065" w:rsidSect="00A5798A">
      <w:footerReference w:type="default" r:id="rId8"/>
      <w:pgSz w:w="12240" w:h="15840"/>
      <w:pgMar w:top="900" w:right="990" w:bottom="1440" w:left="117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8B" w:rsidRDefault="004D118B" w:rsidP="004D118B">
      <w:r>
        <w:separator/>
      </w:r>
    </w:p>
  </w:endnote>
  <w:endnote w:type="continuationSeparator" w:id="0">
    <w:p w:rsidR="004D118B" w:rsidRDefault="004D118B" w:rsidP="004D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8B" w:rsidRPr="004D118B" w:rsidRDefault="004D118B">
    <w:pPr>
      <w:pStyle w:val="Footer"/>
      <w:rPr>
        <w:sz w:val="20"/>
      </w:rPr>
    </w:pPr>
    <w:r w:rsidRPr="004D118B">
      <w:rPr>
        <w:sz w:val="20"/>
      </w:rPr>
      <w:t xml:space="preserve">Contributed </w:t>
    </w:r>
    <w:r>
      <w:rPr>
        <w:sz w:val="20"/>
      </w:rPr>
      <w:t xml:space="preserve">August 2014 </w:t>
    </w:r>
    <w:r w:rsidRPr="004D118B">
      <w:rPr>
        <w:sz w:val="20"/>
      </w:rPr>
      <w:t>by Rita Torng, M.D., CA-III</w:t>
    </w:r>
  </w:p>
  <w:p w:rsidR="004D118B" w:rsidRDefault="004D1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8B" w:rsidRDefault="004D118B" w:rsidP="004D118B">
      <w:r>
        <w:separator/>
      </w:r>
    </w:p>
  </w:footnote>
  <w:footnote w:type="continuationSeparator" w:id="0">
    <w:p w:rsidR="004D118B" w:rsidRDefault="004D118B" w:rsidP="004D1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1811"/>
    <w:multiLevelType w:val="hybridMultilevel"/>
    <w:tmpl w:val="B8CAC324"/>
    <w:lvl w:ilvl="0" w:tplc="5C1E49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B3408"/>
    <w:multiLevelType w:val="hybridMultilevel"/>
    <w:tmpl w:val="E9AAB2B2"/>
    <w:lvl w:ilvl="0" w:tplc="0EE0E35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12023"/>
    <w:rsid w:val="00246065"/>
    <w:rsid w:val="002C370B"/>
    <w:rsid w:val="00312102"/>
    <w:rsid w:val="003B378B"/>
    <w:rsid w:val="00460F19"/>
    <w:rsid w:val="004D118B"/>
    <w:rsid w:val="00900ED6"/>
    <w:rsid w:val="009260E5"/>
    <w:rsid w:val="00A12023"/>
    <w:rsid w:val="00A5798A"/>
    <w:rsid w:val="00C73BB9"/>
    <w:rsid w:val="00D3435A"/>
    <w:rsid w:val="00E168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5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0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0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460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1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18B"/>
  </w:style>
  <w:style w:type="paragraph" w:styleId="Footer">
    <w:name w:val="footer"/>
    <w:basedOn w:val="Normal"/>
    <w:link w:val="FooterChar"/>
    <w:uiPriority w:val="99"/>
    <w:unhideWhenUsed/>
    <w:rsid w:val="004D1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18B"/>
  </w:style>
  <w:style w:type="paragraph" w:styleId="BalloonText">
    <w:name w:val="Balloon Text"/>
    <w:basedOn w:val="Normal"/>
    <w:link w:val="BalloonTextChar"/>
    <w:uiPriority w:val="99"/>
    <w:semiHidden/>
    <w:unhideWhenUsed/>
    <w:rsid w:val="004D1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Torng</dc:creator>
  <cp:lastModifiedBy>Linda N. Moore</cp:lastModifiedBy>
  <cp:revision>5</cp:revision>
  <dcterms:created xsi:type="dcterms:W3CDTF">2014-12-09T16:41:00Z</dcterms:created>
  <dcterms:modified xsi:type="dcterms:W3CDTF">2014-12-09T21:28:00Z</dcterms:modified>
</cp:coreProperties>
</file>